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F3AB" w14:textId="77777777" w:rsidR="000849E7" w:rsidRPr="0037610C" w:rsidRDefault="000849E7" w:rsidP="000849E7">
      <w:pPr>
        <w:keepNext/>
        <w:spacing w:before="240" w:after="60" w:line="240" w:lineRule="auto"/>
        <w:jc w:val="center"/>
        <w:outlineLvl w:val="3"/>
        <w:rPr>
          <w:rFonts w:eastAsia="Times New Roman" w:cs="Times New Roman"/>
          <w:b/>
          <w:bCs/>
          <w:sz w:val="24"/>
          <w:szCs w:val="24"/>
          <w:lang w:val="en-US"/>
        </w:rPr>
      </w:pPr>
      <w:r w:rsidRPr="0037610C">
        <w:rPr>
          <w:rFonts w:eastAsia="Times New Roman" w:cs="Times New Roman"/>
          <w:b/>
          <w:bCs/>
          <w:sz w:val="24"/>
          <w:szCs w:val="24"/>
          <w:lang w:val="en-US"/>
        </w:rPr>
        <w:t>PRESS RELEASE</w:t>
      </w:r>
    </w:p>
    <w:p w14:paraId="187FD9C4" w14:textId="4711E9D1" w:rsidR="000849E7" w:rsidRPr="0037610C" w:rsidRDefault="000849E7" w:rsidP="000849E7">
      <w:pPr>
        <w:keepNext/>
        <w:spacing w:before="240" w:after="60" w:line="240" w:lineRule="auto"/>
        <w:jc w:val="center"/>
        <w:outlineLvl w:val="3"/>
        <w:rPr>
          <w:rFonts w:eastAsia="Times New Roman" w:cs="Times New Roman"/>
          <w:bCs/>
          <w:i/>
          <w:sz w:val="24"/>
          <w:szCs w:val="24"/>
          <w:lang w:val="en-US"/>
        </w:rPr>
      </w:pPr>
      <w:r w:rsidRPr="0037610C">
        <w:rPr>
          <w:rFonts w:eastAsia="Times New Roman" w:cs="Times New Roman"/>
          <w:b/>
          <w:bCs/>
          <w:sz w:val="24"/>
          <w:szCs w:val="24"/>
          <w:lang w:val="en-US"/>
        </w:rPr>
        <w:t>Oriental Energy b</w:t>
      </w:r>
      <w:r w:rsidR="000012D7" w:rsidRPr="0037610C">
        <w:rPr>
          <w:rFonts w:eastAsia="Times New Roman" w:cs="Times New Roman"/>
          <w:b/>
          <w:bCs/>
          <w:sz w:val="24"/>
          <w:szCs w:val="24"/>
          <w:lang w:val="en-US"/>
        </w:rPr>
        <w:t>uilds N700 million housing estate</w:t>
      </w:r>
      <w:r w:rsidRPr="0037610C">
        <w:rPr>
          <w:rFonts w:eastAsia="Times New Roman" w:cs="Times New Roman"/>
          <w:b/>
          <w:bCs/>
          <w:sz w:val="24"/>
          <w:szCs w:val="24"/>
          <w:lang w:val="en-US"/>
        </w:rPr>
        <w:t xml:space="preserve"> for host communities </w:t>
      </w:r>
      <w:r w:rsidRPr="0037610C">
        <w:rPr>
          <w:rFonts w:eastAsia="Times New Roman" w:cs="Times New Roman"/>
          <w:bCs/>
          <w:i/>
          <w:sz w:val="24"/>
          <w:szCs w:val="24"/>
          <w:lang w:val="en-US"/>
        </w:rPr>
        <w:t xml:space="preserve">  </w:t>
      </w:r>
      <w:bookmarkStart w:id="0" w:name="_GoBack"/>
      <w:bookmarkEnd w:id="0"/>
    </w:p>
    <w:p w14:paraId="7BD1E461" w14:textId="77777777" w:rsidR="000849E7" w:rsidRPr="0037610C" w:rsidRDefault="000849E7" w:rsidP="000849E7">
      <w:pPr>
        <w:spacing w:after="0" w:line="240" w:lineRule="auto"/>
        <w:jc w:val="both"/>
        <w:rPr>
          <w:rFonts w:eastAsia="Times New Roman" w:cs="Times New Roman"/>
          <w:sz w:val="24"/>
          <w:szCs w:val="24"/>
          <w:lang w:val="en-US"/>
        </w:rPr>
      </w:pPr>
    </w:p>
    <w:p w14:paraId="3E335593" w14:textId="4E1E95E5" w:rsidR="000849E7" w:rsidRPr="0037610C" w:rsidRDefault="000849E7" w:rsidP="000849E7">
      <w:pPr>
        <w:spacing w:after="0" w:line="240" w:lineRule="auto"/>
        <w:jc w:val="both"/>
        <w:rPr>
          <w:rFonts w:eastAsia="Times New Roman" w:cs="Times New Roman"/>
          <w:sz w:val="24"/>
          <w:szCs w:val="24"/>
          <w:lang w:val="en-US"/>
        </w:rPr>
      </w:pPr>
      <w:r w:rsidRPr="0037610C">
        <w:rPr>
          <w:rFonts w:eastAsia="Times New Roman" w:cs="Times New Roman"/>
          <w:b/>
          <w:bCs/>
          <w:sz w:val="24"/>
          <w:szCs w:val="24"/>
        </w:rPr>
        <w:t xml:space="preserve">Lagos, 1st </w:t>
      </w:r>
      <w:r w:rsidR="009437DE" w:rsidRPr="0037610C">
        <w:rPr>
          <w:rFonts w:eastAsia="Times New Roman" w:cs="Times New Roman"/>
          <w:b/>
          <w:bCs/>
          <w:sz w:val="24"/>
          <w:szCs w:val="24"/>
        </w:rPr>
        <w:t>August</w:t>
      </w:r>
      <w:r w:rsidRPr="0037610C">
        <w:rPr>
          <w:rFonts w:eastAsia="Times New Roman" w:cs="Times New Roman"/>
          <w:b/>
          <w:bCs/>
          <w:sz w:val="24"/>
          <w:szCs w:val="24"/>
        </w:rPr>
        <w:t xml:space="preserve"> 2017. </w:t>
      </w:r>
      <w:r w:rsidRPr="002B1C77">
        <w:rPr>
          <w:rFonts w:eastAsia="Times New Roman" w:cs="Times New Roman"/>
          <w:b/>
          <w:bCs/>
          <w:sz w:val="24"/>
          <w:szCs w:val="24"/>
        </w:rPr>
        <w:t xml:space="preserve">Oriental Energy Resources Limited </w:t>
      </w:r>
      <w:r w:rsidRPr="002B1C77">
        <w:rPr>
          <w:b/>
          <w:sz w:val="24"/>
          <w:szCs w:val="24"/>
        </w:rPr>
        <w:t xml:space="preserve">has launched a N700 million modern residential estate of 100 units in </w:t>
      </w:r>
      <w:proofErr w:type="spellStart"/>
      <w:r w:rsidRPr="002B1C77">
        <w:rPr>
          <w:b/>
          <w:sz w:val="24"/>
          <w:szCs w:val="24"/>
        </w:rPr>
        <w:t>Enwang</w:t>
      </w:r>
      <w:proofErr w:type="spellEnd"/>
      <w:r w:rsidRPr="002B1C77">
        <w:rPr>
          <w:b/>
          <w:sz w:val="24"/>
          <w:szCs w:val="24"/>
        </w:rPr>
        <w:t xml:space="preserve">, </w:t>
      </w:r>
      <w:r w:rsidR="004312D1" w:rsidRPr="002B1C77">
        <w:rPr>
          <w:b/>
          <w:sz w:val="24"/>
          <w:szCs w:val="24"/>
        </w:rPr>
        <w:t xml:space="preserve">headquarters of </w:t>
      </w:r>
      <w:proofErr w:type="spellStart"/>
      <w:r w:rsidRPr="002B1C77">
        <w:rPr>
          <w:b/>
          <w:sz w:val="24"/>
          <w:szCs w:val="24"/>
        </w:rPr>
        <w:t>Mbo</w:t>
      </w:r>
      <w:proofErr w:type="spellEnd"/>
      <w:r w:rsidRPr="002B1C77">
        <w:rPr>
          <w:b/>
          <w:sz w:val="24"/>
          <w:szCs w:val="24"/>
        </w:rPr>
        <w:t xml:space="preserve"> Local Government Area of </w:t>
      </w:r>
      <w:proofErr w:type="spellStart"/>
      <w:r w:rsidRPr="002B1C77">
        <w:rPr>
          <w:b/>
          <w:sz w:val="24"/>
          <w:szCs w:val="24"/>
        </w:rPr>
        <w:t>Akwa</w:t>
      </w:r>
      <w:proofErr w:type="spellEnd"/>
      <w:r w:rsidRPr="002B1C77">
        <w:rPr>
          <w:b/>
          <w:sz w:val="24"/>
          <w:szCs w:val="24"/>
        </w:rPr>
        <w:t xml:space="preserve"> Ibom state. The estate named Oriental Village </w:t>
      </w:r>
      <w:proofErr w:type="spellStart"/>
      <w:r w:rsidRPr="002B1C77">
        <w:rPr>
          <w:b/>
          <w:sz w:val="24"/>
          <w:szCs w:val="24"/>
        </w:rPr>
        <w:t>Mbo</w:t>
      </w:r>
      <w:proofErr w:type="spellEnd"/>
      <w:r w:rsidRPr="002B1C77">
        <w:rPr>
          <w:b/>
          <w:sz w:val="24"/>
          <w:szCs w:val="24"/>
        </w:rPr>
        <w:t xml:space="preserve"> when completed will have a solar-powered electrification system, a schoo</w:t>
      </w:r>
      <w:r w:rsidR="00E7040D" w:rsidRPr="002B1C77">
        <w:rPr>
          <w:b/>
          <w:sz w:val="24"/>
          <w:szCs w:val="24"/>
        </w:rPr>
        <w:t xml:space="preserve">l, clinic, a shopping centre and will be given freely to beneficiaries.  </w:t>
      </w:r>
      <w:r w:rsidRPr="002B1C77">
        <w:rPr>
          <w:b/>
          <w:sz w:val="24"/>
          <w:szCs w:val="24"/>
        </w:rPr>
        <w:t>The project is being built and funded exclusively by Oriental Energy Resources Limited and the Muhammadu Indimi Foundation as a legacy project for Oriental Energy’s host communities</w:t>
      </w:r>
      <w:r w:rsidRPr="002B1C77">
        <w:rPr>
          <w:rFonts w:eastAsia="Times New Roman" w:cs="Times New Roman"/>
          <w:b/>
          <w:bCs/>
          <w:sz w:val="24"/>
          <w:szCs w:val="24"/>
        </w:rPr>
        <w:t>.</w:t>
      </w:r>
      <w:r w:rsidRPr="0037610C">
        <w:rPr>
          <w:rFonts w:eastAsia="Times New Roman" w:cs="Times New Roman"/>
          <w:bCs/>
          <w:sz w:val="24"/>
          <w:szCs w:val="24"/>
        </w:rPr>
        <w:t xml:space="preserve"> </w:t>
      </w:r>
    </w:p>
    <w:p w14:paraId="5266B773" w14:textId="77777777" w:rsidR="000849E7" w:rsidRPr="0037610C" w:rsidRDefault="000849E7" w:rsidP="000849E7">
      <w:pPr>
        <w:spacing w:after="0" w:line="240" w:lineRule="auto"/>
        <w:jc w:val="both"/>
        <w:rPr>
          <w:rFonts w:eastAsia="Times New Roman" w:cs="Times New Roman"/>
          <w:sz w:val="24"/>
          <w:szCs w:val="24"/>
          <w:lang w:val="en-US"/>
        </w:rPr>
      </w:pPr>
    </w:p>
    <w:p w14:paraId="4ED53659" w14:textId="68F0A5D7" w:rsidR="00B8612A" w:rsidRPr="0037610C" w:rsidRDefault="000849E7" w:rsidP="000849E7">
      <w:pPr>
        <w:spacing w:after="0" w:line="240" w:lineRule="auto"/>
        <w:jc w:val="both"/>
        <w:rPr>
          <w:rFonts w:eastAsia="Times New Roman" w:cs="Times New Roman"/>
          <w:color w:val="FF0000"/>
          <w:sz w:val="24"/>
          <w:szCs w:val="24"/>
          <w:lang w:val="en-US"/>
        </w:rPr>
      </w:pPr>
      <w:r w:rsidRPr="0037610C">
        <w:rPr>
          <w:rFonts w:eastAsia="Times New Roman" w:cs="Times New Roman"/>
          <w:sz w:val="24"/>
          <w:szCs w:val="24"/>
          <w:lang w:val="en-US"/>
        </w:rPr>
        <w:t>Thi</w:t>
      </w:r>
      <w:r w:rsidR="00B8612A" w:rsidRPr="0037610C">
        <w:rPr>
          <w:rFonts w:eastAsia="Times New Roman" w:cs="Times New Roman"/>
          <w:sz w:val="24"/>
          <w:szCs w:val="24"/>
          <w:lang w:val="en-US"/>
        </w:rPr>
        <w:t xml:space="preserve">s </w:t>
      </w:r>
      <w:r w:rsidR="004312D1" w:rsidRPr="0037610C">
        <w:rPr>
          <w:rFonts w:eastAsia="Times New Roman" w:cs="Times New Roman"/>
          <w:sz w:val="24"/>
          <w:szCs w:val="24"/>
          <w:lang w:val="en-US"/>
        </w:rPr>
        <w:t xml:space="preserve">was revealed </w:t>
      </w:r>
      <w:r w:rsidRPr="0037610C">
        <w:rPr>
          <w:rFonts w:eastAsia="Times New Roman" w:cs="Times New Roman"/>
          <w:sz w:val="24"/>
          <w:szCs w:val="24"/>
          <w:lang w:val="en-US"/>
        </w:rPr>
        <w:t>by the Executive Chairman of the com</w:t>
      </w:r>
      <w:r w:rsidR="009946D3" w:rsidRPr="0037610C">
        <w:rPr>
          <w:rFonts w:eastAsia="Times New Roman" w:cs="Times New Roman"/>
          <w:sz w:val="24"/>
          <w:szCs w:val="24"/>
          <w:lang w:val="en-US"/>
        </w:rPr>
        <w:t>pan</w:t>
      </w:r>
      <w:r w:rsidR="00335C61" w:rsidRPr="0037610C">
        <w:rPr>
          <w:rFonts w:eastAsia="Times New Roman" w:cs="Times New Roman"/>
          <w:sz w:val="24"/>
          <w:szCs w:val="24"/>
          <w:lang w:val="en-US"/>
        </w:rPr>
        <w:t>y</w:t>
      </w:r>
      <w:r w:rsidR="004312D1" w:rsidRPr="0037610C">
        <w:rPr>
          <w:rFonts w:eastAsia="Times New Roman" w:cs="Times New Roman"/>
          <w:sz w:val="24"/>
          <w:szCs w:val="24"/>
          <w:lang w:val="en-US"/>
        </w:rPr>
        <w:t>,</w:t>
      </w:r>
      <w:r w:rsidR="00335C61" w:rsidRPr="0037610C">
        <w:rPr>
          <w:rFonts w:eastAsia="Times New Roman" w:cs="Times New Roman"/>
          <w:sz w:val="24"/>
          <w:szCs w:val="24"/>
          <w:lang w:val="en-US"/>
        </w:rPr>
        <w:t xml:space="preserve"> Alhaji</w:t>
      </w:r>
      <w:r w:rsidR="004312D1" w:rsidRPr="0037610C">
        <w:rPr>
          <w:rFonts w:eastAsia="Times New Roman" w:cs="Times New Roman"/>
          <w:sz w:val="24"/>
          <w:szCs w:val="24"/>
          <w:lang w:val="en-US"/>
        </w:rPr>
        <w:t xml:space="preserve"> </w:t>
      </w:r>
      <w:r w:rsidR="00335C61" w:rsidRPr="0037610C">
        <w:rPr>
          <w:rFonts w:eastAsia="Times New Roman" w:cs="Times New Roman"/>
          <w:sz w:val="24"/>
          <w:szCs w:val="24"/>
          <w:lang w:val="en-US"/>
        </w:rPr>
        <w:t>(</w:t>
      </w:r>
      <w:proofErr w:type="spellStart"/>
      <w:r w:rsidR="00335C61" w:rsidRPr="0037610C">
        <w:rPr>
          <w:rFonts w:eastAsia="Times New Roman" w:cs="Times New Roman"/>
          <w:sz w:val="24"/>
          <w:szCs w:val="24"/>
          <w:lang w:val="en-US"/>
        </w:rPr>
        <w:t>Dr</w:t>
      </w:r>
      <w:proofErr w:type="spellEnd"/>
      <w:r w:rsidR="00335C61" w:rsidRPr="0037610C">
        <w:rPr>
          <w:rFonts w:eastAsia="Times New Roman" w:cs="Times New Roman"/>
          <w:sz w:val="24"/>
          <w:szCs w:val="24"/>
          <w:lang w:val="en-US"/>
        </w:rPr>
        <w:t>)</w:t>
      </w:r>
      <w:r w:rsidR="004312D1" w:rsidRPr="0037610C">
        <w:rPr>
          <w:rFonts w:eastAsia="Times New Roman" w:cs="Times New Roman"/>
          <w:sz w:val="24"/>
          <w:szCs w:val="24"/>
          <w:lang w:val="en-US"/>
        </w:rPr>
        <w:t xml:space="preserve"> Muhammadu Indimi in his speech at the groundbreaking ceremony yesterday in </w:t>
      </w:r>
      <w:proofErr w:type="spellStart"/>
      <w:r w:rsidR="004312D1" w:rsidRPr="0037610C">
        <w:rPr>
          <w:rFonts w:eastAsia="Times New Roman" w:cs="Times New Roman"/>
          <w:sz w:val="24"/>
          <w:szCs w:val="24"/>
          <w:lang w:val="en-US"/>
        </w:rPr>
        <w:t>Enwang</w:t>
      </w:r>
      <w:proofErr w:type="spellEnd"/>
      <w:r w:rsidR="004312D1" w:rsidRPr="0037610C">
        <w:rPr>
          <w:rFonts w:eastAsia="Times New Roman" w:cs="Times New Roman"/>
          <w:sz w:val="24"/>
          <w:szCs w:val="24"/>
          <w:lang w:val="en-US"/>
        </w:rPr>
        <w:t>.</w:t>
      </w:r>
    </w:p>
    <w:p w14:paraId="6F7AB9F7" w14:textId="77777777" w:rsidR="00B8612A" w:rsidRPr="0037610C" w:rsidRDefault="00B8612A" w:rsidP="000849E7">
      <w:pPr>
        <w:spacing w:after="0" w:line="240" w:lineRule="auto"/>
        <w:jc w:val="both"/>
        <w:rPr>
          <w:rFonts w:eastAsia="Times New Roman" w:cs="Times New Roman"/>
          <w:sz w:val="24"/>
          <w:szCs w:val="24"/>
          <w:lang w:val="en-US"/>
        </w:rPr>
      </w:pPr>
    </w:p>
    <w:p w14:paraId="4998A8D1" w14:textId="1FD4986E" w:rsidR="000849E7" w:rsidRPr="002B1C77" w:rsidRDefault="000849E7" w:rsidP="00F069A4">
      <w:pPr>
        <w:jc w:val="both"/>
        <w:rPr>
          <w:b/>
          <w:sz w:val="24"/>
          <w:szCs w:val="24"/>
        </w:rPr>
      </w:pPr>
      <w:r w:rsidRPr="0037610C">
        <w:rPr>
          <w:rFonts w:eastAsia="Times New Roman" w:cs="Times New Roman"/>
          <w:sz w:val="24"/>
          <w:szCs w:val="24"/>
          <w:lang w:val="en-US"/>
        </w:rPr>
        <w:t>According to the chairman, the Oriental Village is clear manifestation of the company’s commitment to sustainable</w:t>
      </w:r>
      <w:r w:rsidR="004312D1" w:rsidRPr="0037610C">
        <w:rPr>
          <w:rFonts w:eastAsia="Times New Roman" w:cs="Times New Roman"/>
          <w:sz w:val="24"/>
          <w:szCs w:val="24"/>
          <w:lang w:val="en-US"/>
        </w:rPr>
        <w:t xml:space="preserve"> development of </w:t>
      </w:r>
      <w:r w:rsidRPr="0037610C">
        <w:rPr>
          <w:rFonts w:eastAsia="Times New Roman" w:cs="Times New Roman"/>
          <w:sz w:val="24"/>
          <w:szCs w:val="24"/>
          <w:lang w:val="en-US"/>
        </w:rPr>
        <w:t xml:space="preserve">its host communities. </w:t>
      </w:r>
      <w:r w:rsidRPr="002B1C77">
        <w:rPr>
          <w:rFonts w:eastAsia="Times New Roman" w:cs="Times New Roman"/>
          <w:b/>
          <w:sz w:val="24"/>
          <w:szCs w:val="24"/>
          <w:lang w:val="en-US"/>
        </w:rPr>
        <w:t>“</w:t>
      </w:r>
      <w:r w:rsidR="00F069A4" w:rsidRPr="002B1C77">
        <w:rPr>
          <w:b/>
          <w:sz w:val="24"/>
          <w:szCs w:val="24"/>
        </w:rPr>
        <w:t xml:space="preserve">The housing initiative we have commissioned will leverage innovative housing technology to provide accommodation to 100 families in </w:t>
      </w:r>
      <w:proofErr w:type="spellStart"/>
      <w:r w:rsidR="00F069A4" w:rsidRPr="002B1C77">
        <w:rPr>
          <w:b/>
          <w:sz w:val="24"/>
          <w:szCs w:val="24"/>
        </w:rPr>
        <w:t>Mbo</w:t>
      </w:r>
      <w:proofErr w:type="spellEnd"/>
      <w:r w:rsidR="00F069A4" w:rsidRPr="002B1C77">
        <w:rPr>
          <w:b/>
          <w:sz w:val="24"/>
          <w:szCs w:val="24"/>
        </w:rPr>
        <w:t xml:space="preserve"> Local Government Area. There will be 100 units of one-bedroom flats which will sit on </w:t>
      </w:r>
      <w:r w:rsidR="00031E02" w:rsidRPr="002B1C77">
        <w:rPr>
          <w:b/>
          <w:sz w:val="24"/>
          <w:szCs w:val="24"/>
        </w:rPr>
        <w:t>a 2.5 hectare of land</w:t>
      </w:r>
      <w:r w:rsidR="00F069A4" w:rsidRPr="002B1C77">
        <w:rPr>
          <w:b/>
          <w:sz w:val="24"/>
          <w:szCs w:val="24"/>
        </w:rPr>
        <w:t xml:space="preserve"> graciously provided by the good people of </w:t>
      </w:r>
      <w:proofErr w:type="spellStart"/>
      <w:r w:rsidR="00F069A4" w:rsidRPr="002B1C77">
        <w:rPr>
          <w:b/>
          <w:sz w:val="24"/>
          <w:szCs w:val="24"/>
        </w:rPr>
        <w:t>Eyo-Ukut</w:t>
      </w:r>
      <w:proofErr w:type="spellEnd"/>
      <w:r w:rsidR="00F069A4" w:rsidRPr="002B1C77">
        <w:rPr>
          <w:b/>
          <w:sz w:val="24"/>
          <w:szCs w:val="24"/>
        </w:rPr>
        <w:t xml:space="preserve"> and facilitated by the </w:t>
      </w:r>
      <w:proofErr w:type="spellStart"/>
      <w:r w:rsidR="00F069A4" w:rsidRPr="002B1C77">
        <w:rPr>
          <w:b/>
          <w:sz w:val="24"/>
          <w:szCs w:val="24"/>
        </w:rPr>
        <w:t>Enwang</w:t>
      </w:r>
      <w:proofErr w:type="spellEnd"/>
      <w:r w:rsidR="00F069A4" w:rsidRPr="002B1C77">
        <w:rPr>
          <w:b/>
          <w:sz w:val="24"/>
          <w:szCs w:val="24"/>
        </w:rPr>
        <w:t xml:space="preserve"> Council of Chiefs, led by our respected clan head </w:t>
      </w:r>
      <w:r w:rsidRPr="002B1C77">
        <w:rPr>
          <w:rFonts w:eastAsia="Times New Roman" w:cs="Times New Roman"/>
          <w:b/>
          <w:sz w:val="24"/>
          <w:szCs w:val="24"/>
          <w:lang w:val="en-US"/>
        </w:rPr>
        <w:t>“</w:t>
      </w:r>
      <w:r w:rsidR="00F069A4" w:rsidRPr="002B1C77">
        <w:rPr>
          <w:rFonts w:eastAsia="Times New Roman" w:cs="Times New Roman"/>
          <w:b/>
          <w:sz w:val="24"/>
          <w:szCs w:val="24"/>
          <w:lang w:val="en-US"/>
        </w:rPr>
        <w:t>.</w:t>
      </w:r>
      <w:r w:rsidRPr="002B1C77">
        <w:rPr>
          <w:rFonts w:eastAsia="Times New Roman" w:cs="Times New Roman"/>
          <w:b/>
          <w:sz w:val="24"/>
          <w:szCs w:val="24"/>
          <w:lang w:val="en-US"/>
        </w:rPr>
        <w:t xml:space="preserve"> </w:t>
      </w:r>
    </w:p>
    <w:p w14:paraId="601C599C" w14:textId="0138DAC2" w:rsidR="000849E7" w:rsidRPr="0037610C" w:rsidRDefault="000849E7" w:rsidP="000849E7">
      <w:pPr>
        <w:spacing w:after="0" w:line="240" w:lineRule="auto"/>
        <w:jc w:val="both"/>
        <w:rPr>
          <w:rFonts w:eastAsia="Times New Roman" w:cs="Times New Roman"/>
          <w:sz w:val="24"/>
          <w:szCs w:val="24"/>
          <w:lang w:val="en-US"/>
        </w:rPr>
      </w:pPr>
      <w:r w:rsidRPr="0037610C">
        <w:rPr>
          <w:rFonts w:eastAsia="Times New Roman" w:cs="Times New Roman"/>
          <w:sz w:val="24"/>
          <w:szCs w:val="24"/>
          <w:lang w:val="en-US"/>
        </w:rPr>
        <w:t xml:space="preserve">He further stated that the company is dedicated to social inclusion and its approach is to grow alongside its communities in a socially responsible manner while operating in an environment that fosters value creation and sustainable development. </w:t>
      </w:r>
    </w:p>
    <w:p w14:paraId="6ECDF447" w14:textId="77777777" w:rsidR="00F069A4" w:rsidRPr="0037610C" w:rsidRDefault="00F069A4" w:rsidP="000849E7">
      <w:pPr>
        <w:jc w:val="both"/>
        <w:rPr>
          <w:rFonts w:eastAsia="Times New Roman" w:cs="Times New Roman"/>
          <w:sz w:val="24"/>
          <w:szCs w:val="24"/>
          <w:lang w:val="en-US"/>
        </w:rPr>
      </w:pPr>
    </w:p>
    <w:p w14:paraId="0EA487E5" w14:textId="74580641" w:rsidR="00F069A4" w:rsidRPr="0037610C" w:rsidRDefault="00F069A4" w:rsidP="00F069A4">
      <w:pPr>
        <w:jc w:val="both"/>
        <w:rPr>
          <w:sz w:val="24"/>
          <w:szCs w:val="24"/>
        </w:rPr>
      </w:pPr>
      <w:r w:rsidRPr="0037610C">
        <w:rPr>
          <w:rFonts w:eastAsia="Times New Roman" w:cs="Times New Roman"/>
          <w:sz w:val="24"/>
          <w:szCs w:val="24"/>
          <w:lang w:val="en-US"/>
        </w:rPr>
        <w:t xml:space="preserve">Dr. Indimi revealed that </w:t>
      </w:r>
      <w:r w:rsidR="00ED5C68" w:rsidRPr="0037610C">
        <w:rPr>
          <w:rFonts w:eastAsia="Times New Roman" w:cs="Times New Roman"/>
          <w:sz w:val="24"/>
          <w:szCs w:val="24"/>
          <w:lang w:val="en-US"/>
        </w:rPr>
        <w:t>“</w:t>
      </w:r>
      <w:r w:rsidR="00ED5C68" w:rsidRPr="0037610C">
        <w:rPr>
          <w:sz w:val="24"/>
          <w:szCs w:val="24"/>
        </w:rPr>
        <w:t>Since</w:t>
      </w:r>
      <w:r w:rsidRPr="0037610C">
        <w:rPr>
          <w:sz w:val="24"/>
          <w:szCs w:val="24"/>
        </w:rPr>
        <w:t xml:space="preserve"> we commenced operation, we have created an annual scholarship fund which has seen over 470 scholarships awarded since 2009, at post primary and tertiary levels to recipients in </w:t>
      </w:r>
      <w:proofErr w:type="spellStart"/>
      <w:r w:rsidRPr="0037610C">
        <w:rPr>
          <w:sz w:val="24"/>
          <w:szCs w:val="24"/>
        </w:rPr>
        <w:t>Akwa</w:t>
      </w:r>
      <w:proofErr w:type="spellEnd"/>
      <w:r w:rsidRPr="0037610C">
        <w:rPr>
          <w:sz w:val="24"/>
          <w:szCs w:val="24"/>
        </w:rPr>
        <w:t xml:space="preserve"> Ibom.</w:t>
      </w:r>
      <w:r w:rsidR="00ED5C68" w:rsidRPr="0037610C">
        <w:rPr>
          <w:sz w:val="24"/>
          <w:szCs w:val="24"/>
        </w:rPr>
        <w:t xml:space="preserve"> </w:t>
      </w:r>
      <w:r w:rsidRPr="0037610C">
        <w:rPr>
          <w:sz w:val="24"/>
          <w:szCs w:val="24"/>
        </w:rPr>
        <w:t xml:space="preserve">We have also trained over 270 youth at seven Skill Acquisition Centres in </w:t>
      </w:r>
      <w:proofErr w:type="spellStart"/>
      <w:r w:rsidRPr="0037610C">
        <w:rPr>
          <w:sz w:val="24"/>
          <w:szCs w:val="24"/>
        </w:rPr>
        <w:t>Uyo</w:t>
      </w:r>
      <w:proofErr w:type="spellEnd"/>
      <w:r w:rsidRPr="0037610C">
        <w:rPr>
          <w:sz w:val="24"/>
          <w:szCs w:val="24"/>
        </w:rPr>
        <w:t xml:space="preserve">, </w:t>
      </w:r>
      <w:proofErr w:type="spellStart"/>
      <w:r w:rsidRPr="0037610C">
        <w:rPr>
          <w:sz w:val="24"/>
          <w:szCs w:val="24"/>
        </w:rPr>
        <w:t>Oron</w:t>
      </w:r>
      <w:proofErr w:type="spellEnd"/>
      <w:r w:rsidRPr="0037610C">
        <w:rPr>
          <w:sz w:val="24"/>
          <w:szCs w:val="24"/>
        </w:rPr>
        <w:t xml:space="preserve">, </w:t>
      </w:r>
      <w:proofErr w:type="spellStart"/>
      <w:r w:rsidRPr="0037610C">
        <w:rPr>
          <w:sz w:val="24"/>
          <w:szCs w:val="24"/>
        </w:rPr>
        <w:t>Eket</w:t>
      </w:r>
      <w:proofErr w:type="spellEnd"/>
      <w:r w:rsidRPr="0037610C">
        <w:rPr>
          <w:sz w:val="24"/>
          <w:szCs w:val="24"/>
        </w:rPr>
        <w:t xml:space="preserve"> and </w:t>
      </w:r>
      <w:proofErr w:type="spellStart"/>
      <w:r w:rsidRPr="0037610C">
        <w:rPr>
          <w:sz w:val="24"/>
          <w:szCs w:val="24"/>
        </w:rPr>
        <w:t>Ewang</w:t>
      </w:r>
      <w:proofErr w:type="spellEnd"/>
      <w:r w:rsidRPr="0037610C">
        <w:rPr>
          <w:sz w:val="24"/>
          <w:szCs w:val="24"/>
        </w:rPr>
        <w:t xml:space="preserve"> in </w:t>
      </w:r>
      <w:proofErr w:type="spellStart"/>
      <w:r w:rsidRPr="0037610C">
        <w:rPr>
          <w:sz w:val="24"/>
          <w:szCs w:val="24"/>
        </w:rPr>
        <w:t>Akwa</w:t>
      </w:r>
      <w:proofErr w:type="spellEnd"/>
      <w:r w:rsidRPr="0037610C">
        <w:rPr>
          <w:sz w:val="24"/>
          <w:szCs w:val="24"/>
        </w:rPr>
        <w:t xml:space="preserve"> Ibom state, all of whom received starter packs and start-up funds for their businesses.  In addition, we have begun to engage other operators in </w:t>
      </w:r>
      <w:proofErr w:type="spellStart"/>
      <w:r w:rsidRPr="0037610C">
        <w:rPr>
          <w:sz w:val="24"/>
          <w:szCs w:val="24"/>
        </w:rPr>
        <w:t>Akwa</w:t>
      </w:r>
      <w:proofErr w:type="spellEnd"/>
      <w:r w:rsidRPr="0037610C">
        <w:rPr>
          <w:sz w:val="24"/>
          <w:szCs w:val="24"/>
        </w:rPr>
        <w:t xml:space="preserve"> Ibom State to create a sustained funding program of sponsorship for the University of </w:t>
      </w:r>
      <w:proofErr w:type="spellStart"/>
      <w:r w:rsidRPr="0037610C">
        <w:rPr>
          <w:sz w:val="24"/>
          <w:szCs w:val="24"/>
        </w:rPr>
        <w:t>Uyo’s</w:t>
      </w:r>
      <w:proofErr w:type="spellEnd"/>
      <w:r w:rsidRPr="0037610C">
        <w:rPr>
          <w:sz w:val="24"/>
          <w:szCs w:val="24"/>
        </w:rPr>
        <w:t xml:space="preserve"> Department of Petroleum and Chemical Engineering. We have also trained 500 women on business and financial literacy and given out seed funds to 200 community women to start up small scale businesses.</w:t>
      </w:r>
    </w:p>
    <w:p w14:paraId="258C4638" w14:textId="2A2C5492" w:rsidR="00F069A4" w:rsidRPr="0037610C" w:rsidRDefault="00ED5C68" w:rsidP="00F069A4">
      <w:pPr>
        <w:jc w:val="both"/>
        <w:rPr>
          <w:sz w:val="24"/>
          <w:szCs w:val="24"/>
        </w:rPr>
      </w:pPr>
      <w:r w:rsidRPr="0037610C">
        <w:rPr>
          <w:sz w:val="24"/>
          <w:szCs w:val="24"/>
        </w:rPr>
        <w:t>“</w:t>
      </w:r>
      <w:r w:rsidR="00F069A4" w:rsidRPr="0037610C">
        <w:rPr>
          <w:sz w:val="24"/>
          <w:szCs w:val="24"/>
        </w:rPr>
        <w:t>OERL continues to carry out periodic free medical outreaches with Doctors, Nurses and medical personnel to our host communities with over 20,000 persons having benefitted cumulatively.</w:t>
      </w:r>
      <w:r w:rsidRPr="0037610C">
        <w:rPr>
          <w:sz w:val="24"/>
          <w:szCs w:val="24"/>
        </w:rPr>
        <w:t xml:space="preserve"> </w:t>
      </w:r>
      <w:r w:rsidR="00F069A4" w:rsidRPr="0037610C">
        <w:rPr>
          <w:sz w:val="24"/>
          <w:szCs w:val="24"/>
        </w:rPr>
        <w:t>We have also empowered the local fishermen by providing five modern fishing boats, nets and other equipment to enhance their productivity and economic growth</w:t>
      </w:r>
      <w:r w:rsidRPr="0037610C">
        <w:rPr>
          <w:sz w:val="24"/>
          <w:szCs w:val="24"/>
        </w:rPr>
        <w:t xml:space="preserve"> “</w:t>
      </w:r>
      <w:r w:rsidR="00F069A4" w:rsidRPr="0037610C">
        <w:rPr>
          <w:sz w:val="24"/>
          <w:szCs w:val="24"/>
        </w:rPr>
        <w:t>.</w:t>
      </w:r>
    </w:p>
    <w:p w14:paraId="01B5403B" w14:textId="216DCD16" w:rsidR="0037610C" w:rsidRPr="0037610C" w:rsidRDefault="0037610C" w:rsidP="00F069A4">
      <w:pPr>
        <w:jc w:val="both"/>
        <w:rPr>
          <w:sz w:val="24"/>
          <w:szCs w:val="24"/>
        </w:rPr>
      </w:pPr>
    </w:p>
    <w:p w14:paraId="3FE4180E" w14:textId="6AD3B811" w:rsidR="0037610C" w:rsidRPr="0096125B" w:rsidRDefault="0037610C" w:rsidP="0037610C">
      <w:pPr>
        <w:jc w:val="both"/>
        <w:rPr>
          <w:color w:val="000000" w:themeColor="text1"/>
          <w:sz w:val="24"/>
          <w:szCs w:val="24"/>
        </w:rPr>
      </w:pPr>
      <w:proofErr w:type="spellStart"/>
      <w:proofErr w:type="gramStart"/>
      <w:r w:rsidRPr="0096125B">
        <w:rPr>
          <w:color w:val="000000" w:themeColor="text1"/>
          <w:sz w:val="24"/>
          <w:szCs w:val="24"/>
        </w:rPr>
        <w:lastRenderedPageBreak/>
        <w:t>Dr.Indimi</w:t>
      </w:r>
      <w:proofErr w:type="spellEnd"/>
      <w:proofErr w:type="gramEnd"/>
      <w:r w:rsidRPr="0096125B">
        <w:rPr>
          <w:color w:val="000000" w:themeColor="text1"/>
          <w:sz w:val="24"/>
          <w:szCs w:val="24"/>
        </w:rPr>
        <w:t xml:space="preserve"> also commended the host communities, the government and good people of </w:t>
      </w:r>
      <w:proofErr w:type="spellStart"/>
      <w:r w:rsidRPr="0096125B">
        <w:rPr>
          <w:color w:val="000000" w:themeColor="text1"/>
          <w:sz w:val="24"/>
          <w:szCs w:val="24"/>
        </w:rPr>
        <w:t>Akwa</w:t>
      </w:r>
      <w:proofErr w:type="spellEnd"/>
      <w:r w:rsidRPr="0096125B">
        <w:rPr>
          <w:color w:val="000000" w:themeColor="text1"/>
          <w:sz w:val="24"/>
          <w:szCs w:val="24"/>
        </w:rPr>
        <w:t xml:space="preserve"> Ibom State led by the visionary governor, Deacon </w:t>
      </w:r>
      <w:proofErr w:type="spellStart"/>
      <w:r w:rsidRPr="0096125B">
        <w:rPr>
          <w:color w:val="000000" w:themeColor="text1"/>
          <w:sz w:val="24"/>
          <w:szCs w:val="24"/>
        </w:rPr>
        <w:t>Udom</w:t>
      </w:r>
      <w:proofErr w:type="spellEnd"/>
      <w:r w:rsidRPr="0096125B">
        <w:rPr>
          <w:color w:val="000000" w:themeColor="text1"/>
          <w:sz w:val="24"/>
          <w:szCs w:val="24"/>
        </w:rPr>
        <w:t xml:space="preserve"> Gabriel Emmanuel for their tremendous support and cooperation.</w:t>
      </w:r>
    </w:p>
    <w:p w14:paraId="2C7BAD40" w14:textId="20E9378B" w:rsidR="0037610C" w:rsidRPr="0096125B" w:rsidRDefault="0037610C" w:rsidP="0037610C">
      <w:pPr>
        <w:jc w:val="both"/>
        <w:rPr>
          <w:color w:val="000000" w:themeColor="text1"/>
          <w:sz w:val="24"/>
          <w:szCs w:val="24"/>
        </w:rPr>
      </w:pPr>
      <w:r w:rsidRPr="0096125B">
        <w:rPr>
          <w:color w:val="000000" w:themeColor="text1"/>
          <w:sz w:val="24"/>
          <w:szCs w:val="24"/>
        </w:rPr>
        <w:t xml:space="preserve">“Today, as we break ground on this momentous project, I am indeed optimistic about the future. A future where we continue to collaborate as partners and stakeholders for the development of our communities”. </w:t>
      </w:r>
    </w:p>
    <w:p w14:paraId="0C617A92" w14:textId="77777777" w:rsidR="0037610C" w:rsidRPr="0096125B" w:rsidRDefault="0037610C" w:rsidP="00F069A4">
      <w:pPr>
        <w:jc w:val="both"/>
        <w:rPr>
          <w:color w:val="000000" w:themeColor="text1"/>
          <w:sz w:val="24"/>
          <w:szCs w:val="24"/>
        </w:rPr>
      </w:pPr>
    </w:p>
    <w:p w14:paraId="3D62D941" w14:textId="6BAEBEA0" w:rsidR="00BC3DB9" w:rsidRPr="0037610C" w:rsidRDefault="000849E7" w:rsidP="00BC3DB9">
      <w:pPr>
        <w:jc w:val="both"/>
        <w:rPr>
          <w:sz w:val="24"/>
          <w:szCs w:val="24"/>
        </w:rPr>
      </w:pPr>
      <w:r w:rsidRPr="0037610C">
        <w:rPr>
          <w:sz w:val="24"/>
          <w:szCs w:val="24"/>
        </w:rPr>
        <w:t xml:space="preserve"> </w:t>
      </w:r>
      <w:r w:rsidR="00335C61" w:rsidRPr="0037610C">
        <w:rPr>
          <w:sz w:val="24"/>
          <w:szCs w:val="24"/>
        </w:rPr>
        <w:t xml:space="preserve">Mr </w:t>
      </w:r>
      <w:proofErr w:type="spellStart"/>
      <w:r w:rsidR="00335C61" w:rsidRPr="0037610C">
        <w:rPr>
          <w:sz w:val="24"/>
          <w:szCs w:val="24"/>
        </w:rPr>
        <w:t>Udom</w:t>
      </w:r>
      <w:proofErr w:type="spellEnd"/>
      <w:r w:rsidR="00335C61" w:rsidRPr="0037610C">
        <w:rPr>
          <w:sz w:val="24"/>
          <w:szCs w:val="24"/>
        </w:rPr>
        <w:t xml:space="preserve"> Emmanuel, the Executive Governor of </w:t>
      </w:r>
      <w:proofErr w:type="spellStart"/>
      <w:r w:rsidR="00335C61" w:rsidRPr="0037610C">
        <w:rPr>
          <w:sz w:val="24"/>
          <w:szCs w:val="24"/>
        </w:rPr>
        <w:t>Akwa</w:t>
      </w:r>
      <w:proofErr w:type="spellEnd"/>
      <w:r w:rsidR="00335C61" w:rsidRPr="0037610C">
        <w:rPr>
          <w:sz w:val="24"/>
          <w:szCs w:val="24"/>
        </w:rPr>
        <w:t xml:space="preserve"> Ibom</w:t>
      </w:r>
      <w:r w:rsidR="00075BC5">
        <w:rPr>
          <w:sz w:val="24"/>
          <w:szCs w:val="24"/>
        </w:rPr>
        <w:t xml:space="preserve">, in his keynote address said: </w:t>
      </w:r>
      <w:r w:rsidR="00075BC5" w:rsidRPr="00075BC5">
        <w:rPr>
          <w:sz w:val="24"/>
          <w:szCs w:val="24"/>
        </w:rPr>
        <w:t>“</w:t>
      </w:r>
      <w:r w:rsidR="00075BC5" w:rsidRPr="00075BC5">
        <w:rPr>
          <w:rFonts w:eastAsia="Times New Roman" w:cs="Times New Roman"/>
          <w:color w:val="000000"/>
          <w:sz w:val="24"/>
          <w:szCs w:val="24"/>
        </w:rPr>
        <w:t xml:space="preserve">My government and people have followed with keen interest, the exploits of Oriental Energy Resources Limited in the Nigerian Petroleum </w:t>
      </w:r>
      <w:proofErr w:type="spellStart"/>
      <w:r w:rsidR="00075BC5" w:rsidRPr="00075BC5">
        <w:rPr>
          <w:rFonts w:eastAsia="Times New Roman" w:cs="Times New Roman"/>
          <w:color w:val="000000"/>
          <w:sz w:val="24"/>
          <w:szCs w:val="24"/>
        </w:rPr>
        <w:t>Sector.Some</w:t>
      </w:r>
      <w:proofErr w:type="spellEnd"/>
      <w:r w:rsidR="00075BC5" w:rsidRPr="00075BC5">
        <w:rPr>
          <w:rFonts w:eastAsia="Times New Roman" w:cs="Times New Roman"/>
          <w:color w:val="000000"/>
          <w:sz w:val="24"/>
          <w:szCs w:val="24"/>
        </w:rPr>
        <w:t xml:space="preserve"> of these include the successful development of </w:t>
      </w:r>
      <w:proofErr w:type="spellStart"/>
      <w:r w:rsidR="00075BC5" w:rsidRPr="00075BC5">
        <w:rPr>
          <w:rFonts w:eastAsia="Times New Roman" w:cs="Times New Roman"/>
          <w:color w:val="000000"/>
          <w:sz w:val="24"/>
          <w:szCs w:val="24"/>
        </w:rPr>
        <w:t>Ebok</w:t>
      </w:r>
      <w:proofErr w:type="spellEnd"/>
      <w:r w:rsidR="00075BC5" w:rsidRPr="00075BC5">
        <w:rPr>
          <w:rFonts w:eastAsia="Times New Roman" w:cs="Times New Roman"/>
          <w:color w:val="000000"/>
          <w:sz w:val="24"/>
          <w:szCs w:val="24"/>
        </w:rPr>
        <w:t xml:space="preserve"> oil field and in the Oil Mining Lease (OML) 115. This event, the ground-breaking ceremony of the Oriental Village in </w:t>
      </w:r>
      <w:proofErr w:type="spellStart"/>
      <w:r w:rsidR="00075BC5" w:rsidRPr="00075BC5">
        <w:rPr>
          <w:rFonts w:eastAsia="Times New Roman" w:cs="Times New Roman"/>
          <w:color w:val="000000"/>
          <w:sz w:val="24"/>
          <w:szCs w:val="24"/>
        </w:rPr>
        <w:t>Enwang</w:t>
      </w:r>
      <w:proofErr w:type="spellEnd"/>
      <w:r w:rsidR="00075BC5" w:rsidRPr="00075BC5">
        <w:rPr>
          <w:rFonts w:eastAsia="Times New Roman" w:cs="Times New Roman"/>
          <w:color w:val="000000"/>
          <w:sz w:val="24"/>
          <w:szCs w:val="24"/>
        </w:rPr>
        <w:t xml:space="preserve">, </w:t>
      </w:r>
      <w:proofErr w:type="spellStart"/>
      <w:r w:rsidR="00075BC5" w:rsidRPr="00075BC5">
        <w:rPr>
          <w:rFonts w:eastAsia="Times New Roman" w:cs="Times New Roman"/>
          <w:color w:val="000000"/>
          <w:sz w:val="24"/>
          <w:szCs w:val="24"/>
        </w:rPr>
        <w:t>Mbo</w:t>
      </w:r>
      <w:proofErr w:type="spellEnd"/>
      <w:r w:rsidR="00075BC5" w:rsidRPr="00075BC5">
        <w:rPr>
          <w:rFonts w:eastAsia="Times New Roman" w:cs="Times New Roman"/>
          <w:color w:val="000000"/>
          <w:sz w:val="24"/>
          <w:szCs w:val="24"/>
        </w:rPr>
        <w:t xml:space="preserve"> local government </w:t>
      </w:r>
      <w:r w:rsidR="00075BC5">
        <w:rPr>
          <w:rFonts w:eastAsia="Times New Roman" w:cs="Times New Roman"/>
          <w:color w:val="000000"/>
          <w:sz w:val="24"/>
          <w:szCs w:val="24"/>
        </w:rPr>
        <w:t xml:space="preserve">Area is one of such </w:t>
      </w:r>
      <w:proofErr w:type="spellStart"/>
      <w:r w:rsidR="00075BC5">
        <w:rPr>
          <w:rFonts w:eastAsia="Times New Roman" w:cs="Times New Roman"/>
          <w:color w:val="000000"/>
          <w:sz w:val="24"/>
          <w:szCs w:val="24"/>
        </w:rPr>
        <w:t>spectacular</w:t>
      </w:r>
      <w:r w:rsidR="00075BC5" w:rsidRPr="00075BC5">
        <w:rPr>
          <w:rFonts w:eastAsia="Times New Roman" w:cs="Times New Roman"/>
          <w:color w:val="000000"/>
          <w:sz w:val="24"/>
          <w:szCs w:val="24"/>
        </w:rPr>
        <w:t>achievements</w:t>
      </w:r>
      <w:proofErr w:type="spellEnd"/>
      <w:r w:rsidR="00075BC5" w:rsidRPr="00075BC5">
        <w:rPr>
          <w:rFonts w:eastAsia="Times New Roman" w:cs="Times New Roman"/>
          <w:color w:val="000000"/>
          <w:sz w:val="24"/>
          <w:szCs w:val="24"/>
        </w:rPr>
        <w:t>.</w:t>
      </w:r>
      <w:r w:rsidR="00075BC5">
        <w:rPr>
          <w:rFonts w:eastAsia="Times New Roman" w:cs="Times New Roman"/>
          <w:color w:val="000000"/>
          <w:sz w:val="24"/>
          <w:szCs w:val="24"/>
        </w:rPr>
        <w:t>”</w:t>
      </w:r>
      <w:r w:rsidR="00075BC5" w:rsidRPr="00075BC5">
        <w:rPr>
          <w:rFonts w:eastAsia="Times New Roman" w:cs="Times New Roman"/>
          <w:color w:val="000000"/>
          <w:sz w:val="24"/>
          <w:szCs w:val="24"/>
        </w:rPr>
        <w:br/>
      </w:r>
    </w:p>
    <w:p w14:paraId="4277E98D" w14:textId="3DD35EF3" w:rsidR="000849E7" w:rsidRPr="00310764" w:rsidRDefault="000849E7" w:rsidP="000849E7">
      <w:pPr>
        <w:spacing w:after="0" w:line="240" w:lineRule="auto"/>
        <w:jc w:val="both"/>
        <w:rPr>
          <w:rFonts w:eastAsia="Times New Roman" w:cs="Times New Roman"/>
          <w:sz w:val="24"/>
          <w:szCs w:val="24"/>
          <w:lang w:val="en-US"/>
        </w:rPr>
      </w:pPr>
      <w:r w:rsidRPr="0037610C">
        <w:rPr>
          <w:rFonts w:eastAsia="Times New Roman" w:cs="Times New Roman"/>
          <w:sz w:val="24"/>
          <w:szCs w:val="24"/>
        </w:rPr>
        <w:t xml:space="preserve">The </w:t>
      </w:r>
      <w:proofErr w:type="spellStart"/>
      <w:r w:rsidRPr="0037610C">
        <w:rPr>
          <w:rFonts w:eastAsia="Times New Roman" w:cs="Times New Roman"/>
          <w:sz w:val="24"/>
          <w:szCs w:val="24"/>
        </w:rPr>
        <w:t>Mbo</w:t>
      </w:r>
      <w:proofErr w:type="spellEnd"/>
      <w:r w:rsidRPr="0037610C">
        <w:rPr>
          <w:rFonts w:eastAsia="Times New Roman" w:cs="Times New Roman"/>
          <w:sz w:val="24"/>
          <w:szCs w:val="24"/>
        </w:rPr>
        <w:t xml:space="preserve"> Local Governm</w:t>
      </w:r>
      <w:r w:rsidR="008309F7" w:rsidRPr="0037610C">
        <w:rPr>
          <w:rFonts w:eastAsia="Times New Roman" w:cs="Times New Roman"/>
          <w:sz w:val="24"/>
          <w:szCs w:val="24"/>
        </w:rPr>
        <w:t xml:space="preserve">ent Chairman, Honourable </w:t>
      </w:r>
      <w:proofErr w:type="spellStart"/>
      <w:r w:rsidR="008309F7" w:rsidRPr="0037610C">
        <w:rPr>
          <w:rFonts w:eastAsia="Times New Roman" w:cs="Times New Roman"/>
          <w:sz w:val="24"/>
          <w:szCs w:val="24"/>
        </w:rPr>
        <w:t>Mfon</w:t>
      </w:r>
      <w:proofErr w:type="spellEnd"/>
      <w:r w:rsidR="008309F7" w:rsidRPr="0037610C">
        <w:rPr>
          <w:rFonts w:eastAsia="Times New Roman" w:cs="Times New Roman"/>
          <w:sz w:val="24"/>
          <w:szCs w:val="24"/>
        </w:rPr>
        <w:t xml:space="preserve"> Bassey </w:t>
      </w:r>
      <w:proofErr w:type="spellStart"/>
      <w:r w:rsidR="008309F7" w:rsidRPr="0037610C">
        <w:rPr>
          <w:rFonts w:eastAsia="Times New Roman" w:cs="Times New Roman"/>
          <w:sz w:val="24"/>
          <w:szCs w:val="24"/>
        </w:rPr>
        <w:t>Edet</w:t>
      </w:r>
      <w:proofErr w:type="spellEnd"/>
      <w:r w:rsidRPr="0037610C">
        <w:rPr>
          <w:rFonts w:eastAsia="Times New Roman" w:cs="Times New Roman"/>
          <w:sz w:val="24"/>
          <w:szCs w:val="24"/>
        </w:rPr>
        <w:t xml:space="preserve"> also added: </w:t>
      </w:r>
      <w:r w:rsidR="00526BD2" w:rsidRPr="00310764">
        <w:rPr>
          <w:rFonts w:eastAsia="Times New Roman" w:cs="Times New Roman"/>
          <w:sz w:val="24"/>
          <w:szCs w:val="24"/>
        </w:rPr>
        <w:t>“I</w:t>
      </w:r>
      <w:r w:rsidR="008309F7" w:rsidRPr="00310764">
        <w:rPr>
          <w:rFonts w:eastAsia="Times New Roman" w:cs="Times New Roman"/>
          <w:sz w:val="24"/>
          <w:szCs w:val="24"/>
        </w:rPr>
        <w:t xml:space="preserve"> am very excited that this project is being executed during my tenure.</w:t>
      </w:r>
      <w:r w:rsidR="00526BD2" w:rsidRPr="00310764">
        <w:rPr>
          <w:rFonts w:eastAsia="Times New Roman" w:cs="Times New Roman"/>
          <w:sz w:val="24"/>
          <w:szCs w:val="24"/>
        </w:rPr>
        <w:t xml:space="preserve"> A modern estate like this is a laudable project that other companies should emulate. We are grateful to Oriental Energy for coming up with this innovative project.”</w:t>
      </w:r>
    </w:p>
    <w:p w14:paraId="0D47AFF3" w14:textId="77777777" w:rsidR="000849E7" w:rsidRPr="0037610C" w:rsidRDefault="000849E7" w:rsidP="000849E7">
      <w:pPr>
        <w:spacing w:after="0" w:line="240" w:lineRule="auto"/>
        <w:jc w:val="both"/>
        <w:rPr>
          <w:rFonts w:eastAsia="Times New Roman" w:cs="Times New Roman"/>
          <w:sz w:val="24"/>
          <w:szCs w:val="24"/>
          <w:lang w:val="en-US"/>
        </w:rPr>
      </w:pPr>
    </w:p>
    <w:p w14:paraId="7B904F02" w14:textId="46D87156" w:rsidR="004312D1" w:rsidRPr="0037610C" w:rsidRDefault="000849E7" w:rsidP="00A261B4">
      <w:pPr>
        <w:tabs>
          <w:tab w:val="left" w:pos="3720"/>
        </w:tabs>
        <w:spacing w:after="0" w:line="240" w:lineRule="auto"/>
        <w:jc w:val="both"/>
        <w:rPr>
          <w:rFonts w:eastAsia="Times New Roman" w:cs="Times New Roman"/>
          <w:sz w:val="24"/>
          <w:szCs w:val="24"/>
          <w:lang w:val="en-US"/>
        </w:rPr>
      </w:pPr>
      <w:r w:rsidRPr="0037610C">
        <w:rPr>
          <w:rFonts w:eastAsia="Times New Roman" w:cs="Times New Roman"/>
          <w:sz w:val="24"/>
          <w:szCs w:val="24"/>
          <w:lang w:val="en-US"/>
        </w:rPr>
        <w:tab/>
      </w:r>
    </w:p>
    <w:p w14:paraId="7F60AA6C" w14:textId="77777777" w:rsidR="000849E7" w:rsidRPr="0037610C" w:rsidRDefault="000849E7" w:rsidP="000849E7">
      <w:pPr>
        <w:jc w:val="both"/>
        <w:rPr>
          <w:b/>
          <w:sz w:val="24"/>
          <w:szCs w:val="24"/>
          <w:u w:color="000000"/>
          <w:lang w:val="en-US"/>
        </w:rPr>
      </w:pPr>
      <w:r w:rsidRPr="0037610C">
        <w:rPr>
          <w:b/>
          <w:sz w:val="24"/>
          <w:szCs w:val="24"/>
          <w:u w:color="000000"/>
          <w:lang w:val="en-US"/>
        </w:rPr>
        <w:t>– ENDS –</w:t>
      </w:r>
    </w:p>
    <w:p w14:paraId="3A76DC4F" w14:textId="77777777" w:rsidR="000849E7" w:rsidRPr="0037610C" w:rsidRDefault="000849E7" w:rsidP="000849E7">
      <w:pPr>
        <w:spacing w:after="0" w:line="240" w:lineRule="auto"/>
        <w:jc w:val="both"/>
        <w:rPr>
          <w:rFonts w:eastAsia="Times New Roman" w:cs="Times New Roman"/>
          <w:b/>
          <w:sz w:val="24"/>
          <w:szCs w:val="24"/>
        </w:rPr>
      </w:pPr>
      <w:r w:rsidRPr="0037610C">
        <w:rPr>
          <w:rFonts w:eastAsia="Times New Roman" w:cs="Times New Roman"/>
          <w:b/>
          <w:sz w:val="24"/>
          <w:szCs w:val="24"/>
        </w:rPr>
        <w:t xml:space="preserve">About Oriental Energy Resources </w:t>
      </w:r>
    </w:p>
    <w:p w14:paraId="2F289162" w14:textId="77777777" w:rsidR="00130526" w:rsidRPr="0037610C" w:rsidRDefault="000849E7" w:rsidP="000849E7">
      <w:pPr>
        <w:jc w:val="both"/>
        <w:rPr>
          <w:rFonts w:cs="Arial"/>
          <w:color w:val="222222"/>
          <w:sz w:val="24"/>
          <w:szCs w:val="24"/>
          <w:lang w:val="en-US"/>
        </w:rPr>
      </w:pPr>
      <w:r w:rsidRPr="0037610C">
        <w:rPr>
          <w:rFonts w:cs="Arial"/>
          <w:color w:val="222222"/>
          <w:sz w:val="24"/>
          <w:szCs w:val="24"/>
          <w:lang w:val="en-US"/>
        </w:rPr>
        <w:t>Oriental Energy Resources is a privately held oil and gas exploration and produc</w:t>
      </w:r>
      <w:r w:rsidR="00D90154" w:rsidRPr="0037610C">
        <w:rPr>
          <w:rFonts w:cs="Arial"/>
          <w:color w:val="222222"/>
          <w:sz w:val="24"/>
          <w:szCs w:val="24"/>
          <w:lang w:val="en-US"/>
        </w:rPr>
        <w:t>tion company focused on Nigeria, with an average daily production of 23,000 bpd.</w:t>
      </w:r>
      <w:r w:rsidRPr="0037610C">
        <w:rPr>
          <w:rFonts w:cs="Arial"/>
          <w:color w:val="222222"/>
          <w:sz w:val="24"/>
          <w:szCs w:val="24"/>
          <w:lang w:val="en-US"/>
        </w:rPr>
        <w:t xml:space="preserve"> </w:t>
      </w:r>
    </w:p>
    <w:p w14:paraId="667A0883" w14:textId="3FF39F46" w:rsidR="000849E7" w:rsidRPr="0037610C" w:rsidRDefault="000849E7" w:rsidP="000849E7">
      <w:pPr>
        <w:jc w:val="both"/>
        <w:rPr>
          <w:rFonts w:cs="Arial"/>
          <w:color w:val="222222"/>
          <w:sz w:val="24"/>
          <w:szCs w:val="24"/>
        </w:rPr>
      </w:pPr>
      <w:r w:rsidRPr="0037610C">
        <w:rPr>
          <w:rFonts w:cs="Arial"/>
          <w:color w:val="222222"/>
          <w:sz w:val="24"/>
          <w:szCs w:val="24"/>
          <w:lang w:val="en-US"/>
        </w:rPr>
        <w:t>Founded in 1990</w:t>
      </w:r>
      <w:r w:rsidR="00130526" w:rsidRPr="0037610C">
        <w:rPr>
          <w:rFonts w:cs="Arial"/>
          <w:color w:val="222222"/>
          <w:sz w:val="24"/>
          <w:szCs w:val="24"/>
          <w:lang w:val="en-US"/>
        </w:rPr>
        <w:t>, Oriental Energy currently operates three acreages (</w:t>
      </w:r>
      <w:proofErr w:type="spellStart"/>
      <w:r w:rsidR="00130526" w:rsidRPr="0037610C">
        <w:rPr>
          <w:rFonts w:cs="Arial"/>
          <w:color w:val="222222"/>
          <w:sz w:val="24"/>
          <w:szCs w:val="24"/>
          <w:lang w:val="en-US"/>
        </w:rPr>
        <w:t>Ebok</w:t>
      </w:r>
      <w:proofErr w:type="spellEnd"/>
      <w:r w:rsidR="00130526" w:rsidRPr="0037610C">
        <w:rPr>
          <w:rFonts w:cs="Arial"/>
          <w:color w:val="222222"/>
          <w:sz w:val="24"/>
          <w:szCs w:val="24"/>
          <w:lang w:val="en-US"/>
        </w:rPr>
        <w:t xml:space="preserve"> and </w:t>
      </w:r>
      <w:proofErr w:type="spellStart"/>
      <w:r w:rsidR="00130526" w:rsidRPr="0037610C">
        <w:rPr>
          <w:rFonts w:cs="Arial"/>
          <w:color w:val="222222"/>
          <w:sz w:val="24"/>
          <w:szCs w:val="24"/>
          <w:lang w:val="en-US"/>
        </w:rPr>
        <w:t>Okwok</w:t>
      </w:r>
      <w:proofErr w:type="spellEnd"/>
      <w:r w:rsidR="00130526" w:rsidRPr="0037610C">
        <w:rPr>
          <w:rFonts w:cs="Arial"/>
          <w:color w:val="222222"/>
          <w:sz w:val="24"/>
          <w:szCs w:val="24"/>
          <w:lang w:val="en-US"/>
        </w:rPr>
        <w:t xml:space="preserve"> fields, as well as OML 115) </w:t>
      </w:r>
      <w:r w:rsidRPr="0037610C">
        <w:rPr>
          <w:rFonts w:cs="Arial"/>
          <w:color w:val="222222"/>
          <w:sz w:val="24"/>
          <w:szCs w:val="24"/>
          <w:lang w:val="en-US"/>
        </w:rPr>
        <w:t>offshore</w:t>
      </w:r>
      <w:r w:rsidR="00130526" w:rsidRPr="0037610C">
        <w:rPr>
          <w:rFonts w:cs="Arial"/>
          <w:color w:val="222222"/>
          <w:sz w:val="24"/>
          <w:szCs w:val="24"/>
          <w:lang w:val="en-US"/>
        </w:rPr>
        <w:t xml:space="preserve"> </w:t>
      </w:r>
      <w:proofErr w:type="spellStart"/>
      <w:r w:rsidR="00130526" w:rsidRPr="0037610C">
        <w:rPr>
          <w:rFonts w:cs="Arial"/>
          <w:color w:val="222222"/>
          <w:sz w:val="24"/>
          <w:szCs w:val="24"/>
          <w:lang w:val="en-US"/>
        </w:rPr>
        <w:t>Akwa</w:t>
      </w:r>
      <w:proofErr w:type="spellEnd"/>
      <w:r w:rsidR="00130526" w:rsidRPr="0037610C">
        <w:rPr>
          <w:rFonts w:cs="Arial"/>
          <w:color w:val="222222"/>
          <w:sz w:val="24"/>
          <w:szCs w:val="24"/>
          <w:lang w:val="en-US"/>
        </w:rPr>
        <w:t xml:space="preserve"> Ibom State. </w:t>
      </w:r>
    </w:p>
    <w:p w14:paraId="72A5837F" w14:textId="0AAD011A" w:rsidR="000849E7" w:rsidRPr="0037610C" w:rsidRDefault="00130526" w:rsidP="000849E7">
      <w:pPr>
        <w:jc w:val="both"/>
        <w:rPr>
          <w:rFonts w:cs="Arial"/>
          <w:color w:val="222222"/>
          <w:sz w:val="24"/>
          <w:szCs w:val="24"/>
        </w:rPr>
      </w:pPr>
      <w:r w:rsidRPr="0037610C">
        <w:rPr>
          <w:rFonts w:cs="Arial"/>
          <w:color w:val="222222"/>
          <w:sz w:val="24"/>
          <w:szCs w:val="24"/>
          <w:lang w:val="en-US"/>
        </w:rPr>
        <w:t>Oriental Group is a leading</w:t>
      </w:r>
      <w:r w:rsidR="000849E7" w:rsidRPr="0037610C">
        <w:rPr>
          <w:rFonts w:cs="Arial"/>
          <w:color w:val="222222"/>
          <w:sz w:val="24"/>
          <w:szCs w:val="24"/>
          <w:lang w:val="en-US"/>
        </w:rPr>
        <w:t xml:space="preserve"> indigenous oil</w:t>
      </w:r>
      <w:r w:rsidRPr="0037610C">
        <w:rPr>
          <w:rFonts w:cs="Arial"/>
          <w:color w:val="222222"/>
          <w:sz w:val="24"/>
          <w:szCs w:val="24"/>
          <w:lang w:val="en-US"/>
        </w:rPr>
        <w:t xml:space="preserve"> and gas</w:t>
      </w:r>
      <w:r w:rsidR="000849E7" w:rsidRPr="0037610C">
        <w:rPr>
          <w:rFonts w:cs="Arial"/>
          <w:color w:val="222222"/>
          <w:sz w:val="24"/>
          <w:szCs w:val="24"/>
          <w:lang w:val="en-US"/>
        </w:rPr>
        <w:t xml:space="preserve"> company with a s</w:t>
      </w:r>
      <w:r w:rsidRPr="0037610C">
        <w:rPr>
          <w:rFonts w:cs="Arial"/>
          <w:color w:val="222222"/>
          <w:sz w:val="24"/>
          <w:szCs w:val="24"/>
          <w:lang w:val="en-US"/>
        </w:rPr>
        <w:t xml:space="preserve">teadfast commitment to sustainable human and capital </w:t>
      </w:r>
      <w:r w:rsidR="00E46308" w:rsidRPr="0037610C">
        <w:rPr>
          <w:rFonts w:cs="Arial"/>
          <w:color w:val="222222"/>
          <w:sz w:val="24"/>
          <w:szCs w:val="24"/>
          <w:lang w:val="en-US"/>
        </w:rPr>
        <w:t>development in</w:t>
      </w:r>
      <w:r w:rsidR="000849E7" w:rsidRPr="0037610C">
        <w:rPr>
          <w:rFonts w:cs="Arial"/>
          <w:color w:val="222222"/>
          <w:sz w:val="24"/>
          <w:szCs w:val="24"/>
          <w:lang w:val="en-US"/>
        </w:rPr>
        <w:t xml:space="preserve"> the communities where we have operations</w:t>
      </w:r>
      <w:r w:rsidRPr="0037610C">
        <w:rPr>
          <w:rFonts w:cs="Arial"/>
          <w:color w:val="222222"/>
          <w:sz w:val="24"/>
          <w:szCs w:val="24"/>
          <w:lang w:val="en-US"/>
        </w:rPr>
        <w:t>.</w:t>
      </w:r>
    </w:p>
    <w:p w14:paraId="52B28D48" w14:textId="77777777" w:rsidR="000849E7" w:rsidRPr="0037610C" w:rsidRDefault="000849E7" w:rsidP="000849E7">
      <w:pPr>
        <w:jc w:val="both"/>
        <w:rPr>
          <w:rFonts w:cs="Arial"/>
          <w:color w:val="222222"/>
          <w:sz w:val="24"/>
          <w:szCs w:val="24"/>
        </w:rPr>
      </w:pPr>
      <w:r w:rsidRPr="0037610C">
        <w:rPr>
          <w:rFonts w:eastAsia="Times New Roman" w:cs="Times New Roman"/>
          <w:i/>
          <w:iCs/>
          <w:color w:val="222222"/>
          <w:sz w:val="24"/>
          <w:szCs w:val="24"/>
          <w:lang w:val="en-US" w:eastAsia="en-GB"/>
        </w:rPr>
        <w:t>For more information about Oriental, visit </w:t>
      </w:r>
      <w:hyperlink r:id="rId6" w:history="1">
        <w:r w:rsidRPr="0037610C">
          <w:rPr>
            <w:rStyle w:val="Hyperlink"/>
            <w:rFonts w:cs="Arial"/>
            <w:b/>
            <w:bCs/>
            <w:color w:val="1155CC"/>
            <w:sz w:val="24"/>
            <w:szCs w:val="24"/>
          </w:rPr>
          <w:t>www.oriental-er.com</w:t>
        </w:r>
      </w:hyperlink>
    </w:p>
    <w:p w14:paraId="26E2DD99" w14:textId="77777777" w:rsidR="00F512DD" w:rsidRPr="0037610C" w:rsidRDefault="00F512DD">
      <w:pPr>
        <w:rPr>
          <w:sz w:val="24"/>
          <w:szCs w:val="24"/>
        </w:rPr>
      </w:pPr>
    </w:p>
    <w:sectPr w:rsidR="00F512DD" w:rsidRPr="003761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246F" w14:textId="77777777" w:rsidR="006356D9" w:rsidRDefault="006356D9" w:rsidP="004312D1">
      <w:pPr>
        <w:spacing w:after="0" w:line="240" w:lineRule="auto"/>
      </w:pPr>
      <w:r>
        <w:separator/>
      </w:r>
    </w:p>
  </w:endnote>
  <w:endnote w:type="continuationSeparator" w:id="0">
    <w:p w14:paraId="637CB170" w14:textId="77777777" w:rsidR="006356D9" w:rsidRDefault="006356D9" w:rsidP="0043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F96F" w14:textId="77777777" w:rsidR="0008406E" w:rsidRDefault="00084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6386" w14:textId="77777777" w:rsidR="0008406E" w:rsidRDefault="00084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004D" w14:textId="77777777" w:rsidR="0008406E" w:rsidRDefault="0008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12C5" w14:textId="77777777" w:rsidR="006356D9" w:rsidRDefault="006356D9" w:rsidP="004312D1">
      <w:pPr>
        <w:spacing w:after="0" w:line="240" w:lineRule="auto"/>
      </w:pPr>
      <w:r>
        <w:separator/>
      </w:r>
    </w:p>
  </w:footnote>
  <w:footnote w:type="continuationSeparator" w:id="0">
    <w:p w14:paraId="0BA24DA3" w14:textId="77777777" w:rsidR="006356D9" w:rsidRDefault="006356D9" w:rsidP="0043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E859" w14:textId="77777777" w:rsidR="0008406E" w:rsidRDefault="00084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F719" w14:textId="59E319E4" w:rsidR="004312D1" w:rsidRDefault="00431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AD83" w14:textId="77777777" w:rsidR="0008406E" w:rsidRDefault="00084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E7"/>
    <w:rsid w:val="000012D7"/>
    <w:rsid w:val="00031E02"/>
    <w:rsid w:val="00075BC5"/>
    <w:rsid w:val="0008406E"/>
    <w:rsid w:val="000849E7"/>
    <w:rsid w:val="000B7B76"/>
    <w:rsid w:val="000C7F01"/>
    <w:rsid w:val="00122AF4"/>
    <w:rsid w:val="00130526"/>
    <w:rsid w:val="00215988"/>
    <w:rsid w:val="00221779"/>
    <w:rsid w:val="002B1C77"/>
    <w:rsid w:val="00310764"/>
    <w:rsid w:val="00335C61"/>
    <w:rsid w:val="0036335A"/>
    <w:rsid w:val="0037610C"/>
    <w:rsid w:val="00410681"/>
    <w:rsid w:val="004312D1"/>
    <w:rsid w:val="00435815"/>
    <w:rsid w:val="004B0267"/>
    <w:rsid w:val="004D0975"/>
    <w:rsid w:val="004F5297"/>
    <w:rsid w:val="00526BD2"/>
    <w:rsid w:val="00540490"/>
    <w:rsid w:val="00566126"/>
    <w:rsid w:val="005B1610"/>
    <w:rsid w:val="006356D9"/>
    <w:rsid w:val="006C10CB"/>
    <w:rsid w:val="006E1D66"/>
    <w:rsid w:val="007621B9"/>
    <w:rsid w:val="00825DBD"/>
    <w:rsid w:val="008309F7"/>
    <w:rsid w:val="009437DE"/>
    <w:rsid w:val="0096125B"/>
    <w:rsid w:val="009946D3"/>
    <w:rsid w:val="00A261B4"/>
    <w:rsid w:val="00A952B7"/>
    <w:rsid w:val="00AD323C"/>
    <w:rsid w:val="00AD35CB"/>
    <w:rsid w:val="00B8612A"/>
    <w:rsid w:val="00BC1B08"/>
    <w:rsid w:val="00BC3DB9"/>
    <w:rsid w:val="00BC641A"/>
    <w:rsid w:val="00C63E19"/>
    <w:rsid w:val="00D90154"/>
    <w:rsid w:val="00DE7B65"/>
    <w:rsid w:val="00E46308"/>
    <w:rsid w:val="00E7040D"/>
    <w:rsid w:val="00E91BA1"/>
    <w:rsid w:val="00ED5C68"/>
    <w:rsid w:val="00F069A4"/>
    <w:rsid w:val="00F512DD"/>
    <w:rsid w:val="00F7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1D64"/>
  <w15:chartTrackingRefBased/>
  <w15:docId w15:val="{827E0D1D-F4A9-47D2-BA7B-B4AF9A18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9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9E7"/>
    <w:rPr>
      <w:color w:val="0563C1" w:themeColor="hyperlink"/>
      <w:u w:val="single"/>
    </w:rPr>
  </w:style>
  <w:style w:type="character" w:styleId="CommentReference">
    <w:name w:val="annotation reference"/>
    <w:basedOn w:val="DefaultParagraphFont"/>
    <w:uiPriority w:val="99"/>
    <w:semiHidden/>
    <w:unhideWhenUsed/>
    <w:rsid w:val="000849E7"/>
    <w:rPr>
      <w:sz w:val="16"/>
      <w:szCs w:val="16"/>
    </w:rPr>
  </w:style>
  <w:style w:type="paragraph" w:styleId="CommentText">
    <w:name w:val="annotation text"/>
    <w:basedOn w:val="Normal"/>
    <w:link w:val="CommentTextChar"/>
    <w:uiPriority w:val="99"/>
    <w:semiHidden/>
    <w:unhideWhenUsed/>
    <w:rsid w:val="000849E7"/>
    <w:pPr>
      <w:spacing w:line="240" w:lineRule="auto"/>
    </w:pPr>
    <w:rPr>
      <w:sz w:val="20"/>
      <w:szCs w:val="20"/>
    </w:rPr>
  </w:style>
  <w:style w:type="character" w:customStyle="1" w:styleId="CommentTextChar">
    <w:name w:val="Comment Text Char"/>
    <w:basedOn w:val="DefaultParagraphFont"/>
    <w:link w:val="CommentText"/>
    <w:uiPriority w:val="99"/>
    <w:semiHidden/>
    <w:rsid w:val="000849E7"/>
    <w:rPr>
      <w:sz w:val="20"/>
      <w:szCs w:val="20"/>
      <w:lang w:val="en-GB"/>
    </w:rPr>
  </w:style>
  <w:style w:type="paragraph" w:styleId="BalloonText">
    <w:name w:val="Balloon Text"/>
    <w:basedOn w:val="Normal"/>
    <w:link w:val="BalloonTextChar"/>
    <w:uiPriority w:val="99"/>
    <w:semiHidden/>
    <w:unhideWhenUsed/>
    <w:rsid w:val="0008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E7"/>
    <w:rPr>
      <w:rFonts w:ascii="Segoe UI" w:hAnsi="Segoe UI" w:cs="Segoe UI"/>
      <w:sz w:val="18"/>
      <w:szCs w:val="18"/>
      <w:lang w:val="en-GB"/>
    </w:rPr>
  </w:style>
  <w:style w:type="paragraph" w:styleId="Header">
    <w:name w:val="header"/>
    <w:basedOn w:val="Normal"/>
    <w:link w:val="HeaderChar"/>
    <w:uiPriority w:val="99"/>
    <w:unhideWhenUsed/>
    <w:rsid w:val="0043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D1"/>
    <w:rPr>
      <w:lang w:val="en-GB"/>
    </w:rPr>
  </w:style>
  <w:style w:type="paragraph" w:styleId="Footer">
    <w:name w:val="footer"/>
    <w:basedOn w:val="Normal"/>
    <w:link w:val="FooterChar"/>
    <w:uiPriority w:val="99"/>
    <w:unhideWhenUsed/>
    <w:rsid w:val="0043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ental-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Umukoro</dc:creator>
  <cp:keywords/>
  <dc:description/>
  <cp:lastModifiedBy>Samuel Umukoro</cp:lastModifiedBy>
  <cp:revision>34</cp:revision>
  <dcterms:created xsi:type="dcterms:W3CDTF">2017-07-29T12:36:00Z</dcterms:created>
  <dcterms:modified xsi:type="dcterms:W3CDTF">2018-02-19T10:44:00Z</dcterms:modified>
</cp:coreProperties>
</file>